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AC" w:rsidRDefault="001E69AC" w:rsidP="001E69AC">
      <w:pPr>
        <w:shd w:val="clear" w:color="auto" w:fill="FFFFFF"/>
        <w:contextualSpacing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Информационное сообщение для</w:t>
      </w:r>
      <w:r w:rsidRPr="0045309D">
        <w:rPr>
          <w:b/>
          <w:szCs w:val="26"/>
          <w:u w:val="single"/>
        </w:rPr>
        <w:t xml:space="preserve"> сайта:</w:t>
      </w:r>
    </w:p>
    <w:p w:rsidR="001E69AC" w:rsidRDefault="001E69AC" w:rsidP="001E69AC">
      <w:pPr>
        <w:autoSpaceDE w:val="0"/>
        <w:autoSpaceDN w:val="0"/>
        <w:adjustRightInd w:val="0"/>
        <w:outlineLvl w:val="0"/>
        <w:rPr>
          <w:b/>
          <w:bCs/>
          <w:snapToGrid/>
          <w:sz w:val="24"/>
          <w:szCs w:val="24"/>
        </w:rPr>
      </w:pPr>
    </w:p>
    <w:p w:rsidR="001E69AC" w:rsidRPr="002842BD" w:rsidRDefault="001E69AC" w:rsidP="002842BD">
      <w:pPr>
        <w:autoSpaceDE w:val="0"/>
        <w:autoSpaceDN w:val="0"/>
        <w:adjustRightInd w:val="0"/>
        <w:jc w:val="both"/>
        <w:outlineLvl w:val="0"/>
        <w:rPr>
          <w:b/>
          <w:bCs/>
          <w:snapToGrid/>
          <w:szCs w:val="26"/>
        </w:rPr>
      </w:pPr>
      <w:r w:rsidRPr="002842BD">
        <w:rPr>
          <w:b/>
          <w:bCs/>
          <w:snapToGrid/>
          <w:szCs w:val="26"/>
        </w:rPr>
        <w:t xml:space="preserve">Восстановить доступ к </w:t>
      </w:r>
      <w:r w:rsidR="006E2AE3" w:rsidRPr="002842BD">
        <w:rPr>
          <w:b/>
          <w:bCs/>
          <w:snapToGrid/>
          <w:szCs w:val="26"/>
        </w:rPr>
        <w:t>Личному кабинету налогоплательщика</w:t>
      </w:r>
      <w:r w:rsidRPr="002842BD">
        <w:rPr>
          <w:b/>
          <w:bCs/>
          <w:snapToGrid/>
          <w:szCs w:val="26"/>
        </w:rPr>
        <w:t xml:space="preserve"> можно самостоятельно </w:t>
      </w:r>
    </w:p>
    <w:p w:rsidR="001E69AC" w:rsidRPr="002842BD" w:rsidRDefault="001E69AC" w:rsidP="002842BD">
      <w:pPr>
        <w:jc w:val="both"/>
        <w:rPr>
          <w:snapToGrid/>
          <w:szCs w:val="26"/>
        </w:rPr>
      </w:pPr>
    </w:p>
    <w:p w:rsidR="001E69AC" w:rsidRPr="002842BD" w:rsidRDefault="002842BD" w:rsidP="002842BD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  <w:r w:rsidRPr="002842BD">
        <w:rPr>
          <w:rFonts w:eastAsiaTheme="minorHAnsi"/>
          <w:snapToGrid/>
          <w:szCs w:val="26"/>
          <w:lang w:eastAsia="en-US"/>
        </w:rPr>
        <w:t xml:space="preserve">При первом входе в </w:t>
      </w:r>
      <w:r w:rsidRPr="002842BD">
        <w:rPr>
          <w:rFonts w:eastAsiaTheme="minorHAnsi"/>
          <w:snapToGrid/>
          <w:color w:val="0070C0"/>
          <w:szCs w:val="26"/>
          <w:lang w:eastAsia="en-US"/>
        </w:rPr>
        <w:t>Л</w:t>
      </w:r>
      <w:r w:rsidR="001E69AC" w:rsidRPr="002842BD">
        <w:rPr>
          <w:rFonts w:eastAsiaTheme="minorHAnsi"/>
          <w:snapToGrid/>
          <w:color w:val="0070C0"/>
          <w:szCs w:val="26"/>
          <w:lang w:eastAsia="en-US"/>
        </w:rPr>
        <w:t xml:space="preserve">ичный кабинет </w:t>
      </w:r>
      <w:r w:rsidR="009F163D">
        <w:rPr>
          <w:rFonts w:eastAsiaTheme="minorHAnsi"/>
          <w:snapToGrid/>
          <w:color w:val="0070C0"/>
          <w:szCs w:val="26"/>
          <w:lang w:eastAsia="en-US"/>
        </w:rPr>
        <w:t>для физических лиц</w:t>
      </w:r>
      <w:r w:rsidR="006E2AE3" w:rsidRPr="002842BD">
        <w:rPr>
          <w:rFonts w:eastAsiaTheme="minorHAnsi"/>
          <w:snapToGrid/>
          <w:color w:val="0070C0"/>
          <w:szCs w:val="26"/>
          <w:lang w:eastAsia="en-US"/>
        </w:rPr>
        <w:t xml:space="preserve"> </w:t>
      </w:r>
      <w:r w:rsidR="006E2AE3" w:rsidRPr="009F163D">
        <w:rPr>
          <w:rFonts w:eastAsiaTheme="minorHAnsi"/>
          <w:snapToGrid/>
          <w:szCs w:val="26"/>
          <w:lang w:eastAsia="en-US"/>
        </w:rPr>
        <w:t>(ЛК ФЛ)</w:t>
      </w:r>
      <w:r w:rsidR="001E69AC" w:rsidRPr="009F163D">
        <w:rPr>
          <w:rFonts w:eastAsiaTheme="minorHAnsi"/>
          <w:snapToGrid/>
          <w:szCs w:val="26"/>
          <w:lang w:eastAsia="en-US"/>
        </w:rPr>
        <w:t xml:space="preserve"> </w:t>
      </w:r>
      <w:r w:rsidR="001E69AC" w:rsidRPr="002842BD">
        <w:rPr>
          <w:rFonts w:eastAsiaTheme="minorHAnsi"/>
          <w:snapToGrid/>
          <w:szCs w:val="26"/>
          <w:lang w:eastAsia="en-US"/>
        </w:rPr>
        <w:t>физическому лицу необходимо сменить первичный пароль либо подтвердит</w:t>
      </w:r>
      <w:r w:rsidR="00D5483C" w:rsidRPr="002842BD">
        <w:rPr>
          <w:rFonts w:eastAsiaTheme="minorHAnsi"/>
          <w:snapToGrid/>
          <w:szCs w:val="26"/>
          <w:lang w:eastAsia="en-US"/>
        </w:rPr>
        <w:t xml:space="preserve">ь его дальнейшее использование. </w:t>
      </w:r>
      <w:r w:rsidR="00D5483C" w:rsidRPr="002842BD">
        <w:rPr>
          <w:snapToGrid/>
          <w:szCs w:val="26"/>
        </w:rPr>
        <w:t xml:space="preserve">В случае </w:t>
      </w:r>
      <w:r w:rsidR="009F163D">
        <w:rPr>
          <w:snapToGrid/>
          <w:szCs w:val="26"/>
        </w:rPr>
        <w:t>у</w:t>
      </w:r>
      <w:r w:rsidR="00D5483C" w:rsidRPr="002842BD">
        <w:rPr>
          <w:snapToGrid/>
          <w:szCs w:val="26"/>
        </w:rPr>
        <w:t>тери пароля в</w:t>
      </w:r>
      <w:r w:rsidR="001E69AC" w:rsidRPr="002842BD">
        <w:rPr>
          <w:snapToGrid/>
          <w:szCs w:val="26"/>
        </w:rPr>
        <w:t xml:space="preserve">осстановить доступ можно несколькими способами: </w:t>
      </w:r>
    </w:p>
    <w:p w:rsidR="001E69AC" w:rsidRPr="002842BD" w:rsidRDefault="001E69AC" w:rsidP="002842BD">
      <w:pPr>
        <w:jc w:val="both"/>
        <w:rPr>
          <w:snapToGrid/>
          <w:szCs w:val="26"/>
        </w:rPr>
      </w:pPr>
    </w:p>
    <w:p w:rsidR="001E69AC" w:rsidRPr="00A40A27" w:rsidRDefault="00DA33D4" w:rsidP="002842BD">
      <w:pPr>
        <w:pStyle w:val="a3"/>
        <w:numPr>
          <w:ilvl w:val="0"/>
          <w:numId w:val="2"/>
        </w:numPr>
        <w:jc w:val="both"/>
        <w:rPr>
          <w:szCs w:val="26"/>
        </w:rPr>
      </w:pPr>
      <w:r w:rsidRPr="002842BD">
        <w:rPr>
          <w:snapToGrid/>
          <w:szCs w:val="26"/>
        </w:rPr>
        <w:t>Самостоятельно с</w:t>
      </w:r>
      <w:r w:rsidR="001E69AC" w:rsidRPr="002842BD">
        <w:rPr>
          <w:snapToGrid/>
          <w:szCs w:val="26"/>
        </w:rPr>
        <w:t xml:space="preserve"> помощью подтвержденного адреса электронной почты. </w:t>
      </w:r>
      <w:r w:rsidR="00D5483C" w:rsidRPr="002842BD">
        <w:rPr>
          <w:snapToGrid/>
          <w:szCs w:val="26"/>
        </w:rPr>
        <w:t xml:space="preserve">Для этого после первого входа в </w:t>
      </w:r>
      <w:r w:rsidR="00D5483C" w:rsidRPr="009F163D">
        <w:rPr>
          <w:snapToGrid/>
          <w:szCs w:val="26"/>
        </w:rPr>
        <w:t xml:space="preserve">ЛК ФЛ </w:t>
      </w:r>
      <w:r w:rsidR="00D5483C" w:rsidRPr="002842BD">
        <w:rPr>
          <w:snapToGrid/>
          <w:szCs w:val="26"/>
        </w:rPr>
        <w:t xml:space="preserve">необходимо заполнить и сохранить данные в опции "Разрешить восстановление пароля по адресу электронной почты" раздела "Профиль". Здесь </w:t>
      </w:r>
      <w:r w:rsidR="005625D2" w:rsidRPr="002842BD">
        <w:rPr>
          <w:snapToGrid/>
          <w:szCs w:val="26"/>
        </w:rPr>
        <w:t>вводится</w:t>
      </w:r>
      <w:r w:rsidR="00D5483C" w:rsidRPr="002842BD">
        <w:rPr>
          <w:snapToGrid/>
          <w:szCs w:val="26"/>
        </w:rPr>
        <w:t xml:space="preserve"> номер телефона, адрес электронной почты и контрольное слово. Данная настройка позвол</w:t>
      </w:r>
      <w:r w:rsidR="006E2AE3" w:rsidRPr="002842BD">
        <w:rPr>
          <w:snapToGrid/>
          <w:szCs w:val="26"/>
        </w:rPr>
        <w:t>яет</w:t>
      </w:r>
      <w:r w:rsidR="00D5483C" w:rsidRPr="002842BD">
        <w:rPr>
          <w:snapToGrid/>
          <w:szCs w:val="26"/>
        </w:rPr>
        <w:t xml:space="preserve"> восстановить забытый или потерянный пароль от </w:t>
      </w:r>
      <w:r w:rsidR="00D5483C" w:rsidRPr="009F163D">
        <w:rPr>
          <w:snapToGrid/>
          <w:szCs w:val="26"/>
        </w:rPr>
        <w:t xml:space="preserve">Личного кабинета </w:t>
      </w:r>
      <w:r w:rsidR="00D5483C" w:rsidRPr="002842BD">
        <w:rPr>
          <w:snapToGrid/>
          <w:szCs w:val="26"/>
        </w:rPr>
        <w:t>с главной страницы через опцию «Забыли пароль»</w:t>
      </w:r>
      <w:r w:rsidR="005625D2" w:rsidRPr="002842BD">
        <w:rPr>
          <w:snapToGrid/>
          <w:szCs w:val="26"/>
        </w:rPr>
        <w:t xml:space="preserve">, где нужно будет указать: ИНН, электронную почту и контрольное слово. </w:t>
      </w:r>
    </w:p>
    <w:p w:rsidR="00A40A27" w:rsidRPr="00A40A27" w:rsidRDefault="00A40A27" w:rsidP="00A40A27">
      <w:pPr>
        <w:pStyle w:val="a3"/>
        <w:numPr>
          <w:ilvl w:val="0"/>
          <w:numId w:val="2"/>
        </w:numPr>
        <w:rPr>
          <w:snapToGrid/>
          <w:szCs w:val="26"/>
        </w:rPr>
      </w:pPr>
      <w:r>
        <w:rPr>
          <w:snapToGrid/>
          <w:szCs w:val="26"/>
        </w:rPr>
        <w:t xml:space="preserve">Авторизоваться через логин и пароль от портала </w:t>
      </w:r>
      <w:proofErr w:type="spellStart"/>
      <w:r>
        <w:rPr>
          <w:snapToGrid/>
          <w:szCs w:val="26"/>
        </w:rPr>
        <w:t>Госуслуг</w:t>
      </w:r>
      <w:proofErr w:type="spellEnd"/>
      <w:r>
        <w:rPr>
          <w:snapToGrid/>
          <w:szCs w:val="26"/>
        </w:rPr>
        <w:t xml:space="preserve">. Для этого на главной странице нужно выбрать способ входа "Через портал </w:t>
      </w:r>
      <w:proofErr w:type="spellStart"/>
      <w:r>
        <w:rPr>
          <w:snapToGrid/>
          <w:szCs w:val="26"/>
        </w:rPr>
        <w:t>Г</w:t>
      </w:r>
      <w:r w:rsidRPr="00A40A27">
        <w:rPr>
          <w:snapToGrid/>
          <w:szCs w:val="26"/>
        </w:rPr>
        <w:t>осуслуг</w:t>
      </w:r>
      <w:proofErr w:type="spellEnd"/>
      <w:r w:rsidRPr="00A40A27">
        <w:rPr>
          <w:snapToGrid/>
          <w:szCs w:val="26"/>
        </w:rPr>
        <w:t>"</w:t>
      </w:r>
      <w:r>
        <w:rPr>
          <w:snapToGrid/>
          <w:szCs w:val="26"/>
        </w:rPr>
        <w:t xml:space="preserve"> и ввести необходимые данные.</w:t>
      </w:r>
    </w:p>
    <w:p w:rsidR="005625D2" w:rsidRDefault="005625D2" w:rsidP="002842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eastAsiaTheme="minorHAnsi"/>
          <w:snapToGrid/>
          <w:szCs w:val="26"/>
          <w:lang w:eastAsia="en-US"/>
        </w:rPr>
      </w:pPr>
      <w:r w:rsidRPr="002842BD">
        <w:rPr>
          <w:rFonts w:eastAsiaTheme="minorHAnsi"/>
          <w:snapToGrid/>
          <w:szCs w:val="26"/>
          <w:lang w:eastAsia="en-US"/>
        </w:rPr>
        <w:t>Лично</w:t>
      </w:r>
      <w:r w:rsidR="006E2AE3" w:rsidRPr="002842BD">
        <w:rPr>
          <w:rFonts w:eastAsiaTheme="minorHAnsi"/>
          <w:snapToGrid/>
          <w:szCs w:val="26"/>
          <w:lang w:eastAsia="en-US"/>
        </w:rPr>
        <w:t xml:space="preserve"> подать </w:t>
      </w:r>
      <w:r w:rsidRPr="002842BD">
        <w:rPr>
          <w:rFonts w:eastAsiaTheme="minorHAnsi"/>
          <w:snapToGrid/>
          <w:szCs w:val="26"/>
          <w:lang w:eastAsia="en-US"/>
        </w:rPr>
        <w:t xml:space="preserve">заявление на выдачу нового пароль для получения доступа к </w:t>
      </w:r>
      <w:r w:rsidRPr="009F163D">
        <w:rPr>
          <w:rFonts w:eastAsiaTheme="minorHAnsi"/>
          <w:snapToGrid/>
          <w:szCs w:val="26"/>
          <w:lang w:eastAsia="en-US"/>
        </w:rPr>
        <w:t>ЛК ФЛ</w:t>
      </w:r>
      <w:r w:rsidR="006E2AE3" w:rsidRPr="002842BD">
        <w:rPr>
          <w:rFonts w:eastAsiaTheme="minorHAnsi"/>
          <w:snapToGrid/>
          <w:szCs w:val="26"/>
          <w:lang w:eastAsia="en-US"/>
        </w:rPr>
        <w:t>, обратившись в любой налоговый орган по своему выбору</w:t>
      </w:r>
      <w:r w:rsidR="00DA33D4" w:rsidRPr="002842BD">
        <w:rPr>
          <w:rFonts w:eastAsiaTheme="minorHAnsi"/>
          <w:snapToGrid/>
          <w:szCs w:val="26"/>
          <w:lang w:eastAsia="en-US"/>
        </w:rPr>
        <w:t xml:space="preserve"> или ближайшее отделение МФЦ</w:t>
      </w:r>
      <w:r w:rsidRPr="002842BD">
        <w:rPr>
          <w:rFonts w:eastAsiaTheme="minorHAnsi"/>
          <w:snapToGrid/>
          <w:szCs w:val="26"/>
          <w:lang w:eastAsia="en-US"/>
        </w:rPr>
        <w:t>. При себе обязательно необходимо иметь документ, удостоверяющий личность.</w:t>
      </w:r>
    </w:p>
    <w:p w:rsidR="00A40A27" w:rsidRPr="002842BD" w:rsidRDefault="00A40A27" w:rsidP="00A40A27">
      <w:pPr>
        <w:pStyle w:val="a3"/>
        <w:autoSpaceDE w:val="0"/>
        <w:autoSpaceDN w:val="0"/>
        <w:adjustRightInd w:val="0"/>
        <w:spacing w:after="240"/>
        <w:jc w:val="both"/>
        <w:rPr>
          <w:rFonts w:eastAsiaTheme="minorHAnsi"/>
          <w:snapToGrid/>
          <w:szCs w:val="26"/>
          <w:lang w:eastAsia="en-US"/>
        </w:rPr>
      </w:pPr>
    </w:p>
    <w:p w:rsidR="006E2AE3" w:rsidRPr="002842BD" w:rsidRDefault="005625D2" w:rsidP="002842BD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  <w:r w:rsidRPr="002842BD">
        <w:rPr>
          <w:rFonts w:eastAsiaTheme="minorHAnsi"/>
          <w:snapToGrid/>
          <w:szCs w:val="26"/>
          <w:lang w:eastAsia="en-US"/>
        </w:rPr>
        <w:t xml:space="preserve">В Липецкой области 528 тысяч налогоплательщиков пользуются </w:t>
      </w:r>
      <w:r w:rsidR="006E2AE3" w:rsidRPr="009F163D">
        <w:rPr>
          <w:rFonts w:eastAsiaTheme="minorHAnsi"/>
          <w:snapToGrid/>
          <w:szCs w:val="26"/>
          <w:lang w:eastAsia="en-US"/>
        </w:rPr>
        <w:t>Л</w:t>
      </w:r>
      <w:r w:rsidRPr="009F163D">
        <w:rPr>
          <w:rFonts w:eastAsiaTheme="minorHAnsi"/>
          <w:snapToGrid/>
          <w:szCs w:val="26"/>
          <w:lang w:eastAsia="en-US"/>
        </w:rPr>
        <w:t xml:space="preserve">ичным кабинетом. </w:t>
      </w:r>
      <w:r w:rsidRPr="002842BD">
        <w:rPr>
          <w:rFonts w:eastAsiaTheme="minorHAnsi"/>
          <w:snapToGrid/>
          <w:szCs w:val="26"/>
          <w:lang w:eastAsia="en-US"/>
        </w:rPr>
        <w:t>Он позволяет онлайн отслеживать информацию о налоговых начислениях, контролировать с</w:t>
      </w:r>
      <w:r w:rsidR="006E2AE3" w:rsidRPr="002842BD">
        <w:rPr>
          <w:rFonts w:eastAsiaTheme="minorHAnsi"/>
          <w:snapToGrid/>
          <w:szCs w:val="26"/>
          <w:lang w:eastAsia="en-US"/>
        </w:rPr>
        <w:t>альдо единого налогового счета, оплачивать все имущественные налоги, задолженности и пошлины без посещения банка или почты</w:t>
      </w:r>
      <w:r w:rsidR="00DA33D4" w:rsidRPr="002842BD">
        <w:rPr>
          <w:rFonts w:eastAsiaTheme="minorHAnsi"/>
          <w:snapToGrid/>
          <w:szCs w:val="26"/>
          <w:lang w:eastAsia="en-US"/>
        </w:rPr>
        <w:t>, запрашивать справки и направлять обращения по различным жизненным ситуациям</w:t>
      </w:r>
      <w:r w:rsidR="006E2AE3" w:rsidRPr="002842BD">
        <w:rPr>
          <w:rFonts w:eastAsiaTheme="minorHAnsi"/>
          <w:snapToGrid/>
          <w:szCs w:val="26"/>
          <w:lang w:eastAsia="en-US"/>
        </w:rPr>
        <w:t>.</w:t>
      </w:r>
      <w:r w:rsidR="00DA33D4" w:rsidRPr="002842BD">
        <w:rPr>
          <w:rFonts w:eastAsiaTheme="minorHAnsi"/>
          <w:snapToGrid/>
          <w:szCs w:val="26"/>
          <w:lang w:eastAsia="en-US"/>
        </w:rPr>
        <w:t xml:space="preserve"> </w:t>
      </w:r>
    </w:p>
    <w:p w:rsidR="005625D2" w:rsidRPr="005625D2" w:rsidRDefault="005625D2" w:rsidP="005625D2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:rsidR="001E69AC" w:rsidRPr="00666818" w:rsidRDefault="001E69AC" w:rsidP="00666818">
      <w:pPr>
        <w:shd w:val="clear" w:color="auto" w:fill="FFFFFF"/>
        <w:ind w:firstLine="709"/>
        <w:jc w:val="center"/>
        <w:rPr>
          <w:rFonts w:eastAsia="Calibri"/>
          <w:b/>
          <w:i/>
          <w:szCs w:val="26"/>
          <w:lang w:val="en-US"/>
        </w:rPr>
      </w:pPr>
      <w:r>
        <w:rPr>
          <w:szCs w:val="26"/>
        </w:rPr>
        <w:t xml:space="preserve">     </w:t>
      </w:r>
      <w:r w:rsidRPr="001E69AC">
        <w:rPr>
          <w:szCs w:val="26"/>
        </w:rPr>
        <w:t xml:space="preserve">            </w:t>
      </w:r>
      <w:r w:rsidR="00DA33D4">
        <w:rPr>
          <w:szCs w:val="26"/>
        </w:rPr>
        <w:t xml:space="preserve">                           </w:t>
      </w:r>
      <w:r w:rsidR="00666818" w:rsidRPr="00666818">
        <w:rPr>
          <w:b/>
          <w:i/>
          <w:szCs w:val="26"/>
        </w:rPr>
        <w:t>УФНС России по Липецкой области</w:t>
      </w:r>
    </w:p>
    <w:p w:rsidR="001E69AC" w:rsidRPr="00D32629" w:rsidRDefault="001E69AC" w:rsidP="001E69AC">
      <w:pPr>
        <w:rPr>
          <w:szCs w:val="26"/>
        </w:rPr>
      </w:pPr>
    </w:p>
    <w:p w:rsidR="007355E0" w:rsidRDefault="007355E0">
      <w:bookmarkStart w:id="0" w:name="_GoBack"/>
      <w:bookmarkEnd w:id="0"/>
    </w:p>
    <w:sectPr w:rsidR="007355E0" w:rsidSect="001E69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98166B9"/>
    <w:multiLevelType w:val="hybridMultilevel"/>
    <w:tmpl w:val="7B60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BE"/>
    <w:rsid w:val="001E69AC"/>
    <w:rsid w:val="002842BD"/>
    <w:rsid w:val="0033681F"/>
    <w:rsid w:val="005625D2"/>
    <w:rsid w:val="006365BE"/>
    <w:rsid w:val="00666818"/>
    <w:rsid w:val="006E2AE3"/>
    <w:rsid w:val="007355E0"/>
    <w:rsid w:val="009F163D"/>
    <w:rsid w:val="00A40A27"/>
    <w:rsid w:val="00AE4998"/>
    <w:rsid w:val="00D5483C"/>
    <w:rsid w:val="00D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9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99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9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99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516D46DA</Template>
  <TotalTime>73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7</cp:revision>
  <cp:lastPrinted>2024-07-09T14:10:00Z</cp:lastPrinted>
  <dcterms:created xsi:type="dcterms:W3CDTF">2024-07-08T14:25:00Z</dcterms:created>
  <dcterms:modified xsi:type="dcterms:W3CDTF">2024-07-11T14:31:00Z</dcterms:modified>
</cp:coreProperties>
</file>