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944" w:rsidRDefault="00471944" w:rsidP="00471944">
      <w:pPr>
        <w:tabs>
          <w:tab w:val="left" w:pos="2565"/>
          <w:tab w:val="left" w:pos="7875"/>
        </w:tabs>
        <w:rPr>
          <w:b/>
          <w:bCs/>
          <w:kern w:val="32"/>
        </w:rPr>
      </w:pPr>
    </w:p>
    <w:p w:rsidR="00471944" w:rsidRDefault="00471944" w:rsidP="00471944">
      <w:pPr>
        <w:tabs>
          <w:tab w:val="left" w:pos="2565"/>
          <w:tab w:val="left" w:pos="7875"/>
        </w:tabs>
        <w:rPr>
          <w:b/>
          <w:bCs/>
          <w:kern w:val="32"/>
        </w:rPr>
      </w:pPr>
    </w:p>
    <w:p w:rsidR="00471944" w:rsidRDefault="00471944" w:rsidP="00471944">
      <w:pPr>
        <w:pStyle w:val="2"/>
        <w:jc w:val="center"/>
      </w:pPr>
      <w:r>
        <w:rPr>
          <w:i/>
          <w:noProof/>
        </w:rPr>
        <w:drawing>
          <wp:inline distT="0" distB="0" distL="0" distR="0">
            <wp:extent cx="533400" cy="676275"/>
            <wp:effectExtent l="19050" t="0" r="0" b="0"/>
            <wp:docPr id="1" name="Рисунок 1"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ЧБ"/>
                    <pic:cNvPicPr>
                      <a:picLocks noChangeAspect="1" noChangeArrowheads="1"/>
                    </pic:cNvPicPr>
                  </pic:nvPicPr>
                  <pic:blipFill>
                    <a:blip r:embed="rId4" cstate="print"/>
                    <a:srcRect/>
                    <a:stretch>
                      <a:fillRect/>
                    </a:stretch>
                  </pic:blipFill>
                  <pic:spPr bwMode="auto">
                    <a:xfrm>
                      <a:off x="0" y="0"/>
                      <a:ext cx="533400" cy="676275"/>
                    </a:xfrm>
                    <a:prstGeom prst="rect">
                      <a:avLst/>
                    </a:prstGeom>
                    <a:noFill/>
                    <a:ln w="9525">
                      <a:noFill/>
                      <a:miter lim="800000"/>
                      <a:headEnd/>
                      <a:tailEnd/>
                    </a:ln>
                  </pic:spPr>
                </pic:pic>
              </a:graphicData>
            </a:graphic>
          </wp:inline>
        </w:drawing>
      </w:r>
    </w:p>
    <w:p w:rsidR="00471944" w:rsidRDefault="00471944" w:rsidP="00471944">
      <w:pPr>
        <w:pStyle w:val="a4"/>
        <w:jc w:val="center"/>
        <w:rPr>
          <w:rFonts w:ascii="Times New Roman" w:hAnsi="Times New Roman"/>
          <w:sz w:val="24"/>
          <w:szCs w:val="24"/>
        </w:rPr>
      </w:pPr>
      <w:r>
        <w:rPr>
          <w:rFonts w:ascii="Times New Roman" w:hAnsi="Times New Roman"/>
          <w:sz w:val="24"/>
          <w:szCs w:val="24"/>
        </w:rPr>
        <w:t>СОВЕТ ДЕПУТАТОВ</w:t>
      </w:r>
    </w:p>
    <w:p w:rsidR="00471944" w:rsidRDefault="00471944" w:rsidP="00471944">
      <w:pPr>
        <w:pStyle w:val="a4"/>
        <w:jc w:val="center"/>
        <w:rPr>
          <w:rFonts w:ascii="Times New Roman" w:hAnsi="Times New Roman"/>
          <w:sz w:val="24"/>
          <w:szCs w:val="24"/>
        </w:rPr>
      </w:pPr>
      <w:r>
        <w:rPr>
          <w:rFonts w:ascii="Times New Roman" w:hAnsi="Times New Roman"/>
          <w:sz w:val="24"/>
          <w:szCs w:val="24"/>
        </w:rPr>
        <w:t>СЕЛЬСКОГО  ПОСЕЛЕНИЯ БЕРЕЗНЕГОВАТСКИЙ  СЕЛЬСОВЕТ</w:t>
      </w:r>
    </w:p>
    <w:p w:rsidR="00471944" w:rsidRDefault="00471944" w:rsidP="00471944">
      <w:pPr>
        <w:pStyle w:val="a4"/>
        <w:jc w:val="center"/>
        <w:rPr>
          <w:rFonts w:ascii="Times New Roman" w:hAnsi="Times New Roman"/>
          <w:sz w:val="24"/>
          <w:szCs w:val="24"/>
        </w:rPr>
      </w:pPr>
      <w:proofErr w:type="spellStart"/>
      <w:r>
        <w:rPr>
          <w:rFonts w:ascii="Times New Roman" w:hAnsi="Times New Roman"/>
          <w:sz w:val="24"/>
          <w:szCs w:val="24"/>
        </w:rPr>
        <w:t>Добринского</w:t>
      </w:r>
      <w:proofErr w:type="spellEnd"/>
      <w:r>
        <w:rPr>
          <w:rFonts w:ascii="Times New Roman" w:hAnsi="Times New Roman"/>
          <w:sz w:val="24"/>
          <w:szCs w:val="24"/>
        </w:rPr>
        <w:t xml:space="preserve"> муниципального района Липецкой области</w:t>
      </w:r>
    </w:p>
    <w:p w:rsidR="00471944" w:rsidRDefault="00471944" w:rsidP="00471944">
      <w:pPr>
        <w:pStyle w:val="a4"/>
        <w:jc w:val="center"/>
        <w:rPr>
          <w:rFonts w:ascii="Times New Roman" w:hAnsi="Times New Roman"/>
          <w:sz w:val="24"/>
          <w:szCs w:val="24"/>
        </w:rPr>
      </w:pPr>
      <w:r>
        <w:rPr>
          <w:rFonts w:ascii="Times New Roman" w:hAnsi="Times New Roman"/>
          <w:sz w:val="24"/>
          <w:szCs w:val="24"/>
        </w:rPr>
        <w:t>Российской Федерации</w:t>
      </w:r>
    </w:p>
    <w:p w:rsidR="00471944" w:rsidRDefault="00471944" w:rsidP="00471944">
      <w:pPr>
        <w:pStyle w:val="a4"/>
        <w:jc w:val="center"/>
        <w:rPr>
          <w:rFonts w:ascii="Times New Roman" w:hAnsi="Times New Roman"/>
          <w:sz w:val="24"/>
          <w:szCs w:val="24"/>
        </w:rPr>
      </w:pPr>
      <w:r>
        <w:rPr>
          <w:rFonts w:ascii="Times New Roman" w:hAnsi="Times New Roman"/>
          <w:sz w:val="24"/>
          <w:szCs w:val="24"/>
        </w:rPr>
        <w:t xml:space="preserve">7-я сессия  </w:t>
      </w:r>
      <w:r>
        <w:rPr>
          <w:rFonts w:ascii="Times New Roman" w:hAnsi="Times New Roman"/>
          <w:sz w:val="24"/>
          <w:szCs w:val="24"/>
          <w:lang w:val="en-US"/>
        </w:rPr>
        <w:t>IV</w:t>
      </w:r>
      <w:r>
        <w:rPr>
          <w:rFonts w:ascii="Times New Roman" w:hAnsi="Times New Roman"/>
          <w:sz w:val="24"/>
          <w:szCs w:val="24"/>
        </w:rPr>
        <w:t>- созыва</w:t>
      </w:r>
    </w:p>
    <w:p w:rsidR="00471944" w:rsidRDefault="00471944" w:rsidP="00471944">
      <w:pPr>
        <w:ind w:firstLine="567"/>
        <w:jc w:val="both"/>
      </w:pPr>
    </w:p>
    <w:p w:rsidR="00471944" w:rsidRDefault="00471944" w:rsidP="00471944">
      <w:pPr>
        <w:ind w:firstLine="567"/>
        <w:jc w:val="center"/>
        <w:rPr>
          <w:b/>
        </w:rPr>
      </w:pPr>
      <w:r>
        <w:rPr>
          <w:b/>
        </w:rPr>
        <w:t>РЕШЕНИЕ</w:t>
      </w:r>
    </w:p>
    <w:p w:rsidR="00471944" w:rsidRDefault="00471944" w:rsidP="00471944">
      <w:pPr>
        <w:jc w:val="both"/>
        <w:rPr>
          <w:b/>
        </w:rPr>
      </w:pPr>
      <w:r>
        <w:t xml:space="preserve">25.12.2024 года        </w:t>
      </w:r>
      <w:r>
        <w:tab/>
        <w:t xml:space="preserve">               </w:t>
      </w:r>
      <w:proofErr w:type="spellStart"/>
      <w:r>
        <w:t>с</w:t>
      </w:r>
      <w:proofErr w:type="gramStart"/>
      <w:r>
        <w:t>.Б</w:t>
      </w:r>
      <w:proofErr w:type="gramEnd"/>
      <w:r>
        <w:t>ерезнеговатка</w:t>
      </w:r>
      <w:proofErr w:type="spellEnd"/>
      <w:r>
        <w:t xml:space="preserve">                                   № 21-рс                                                           </w:t>
      </w:r>
    </w:p>
    <w:p w:rsidR="00471944" w:rsidRDefault="00471944" w:rsidP="00471944">
      <w:pPr>
        <w:shd w:val="clear" w:color="auto" w:fill="FFFFFF"/>
        <w:tabs>
          <w:tab w:val="left" w:pos="3360"/>
        </w:tabs>
        <w:rPr>
          <w:rFonts w:eastAsia="Times New Roman"/>
        </w:rPr>
      </w:pPr>
      <w:r>
        <w:rPr>
          <w:rFonts w:eastAsia="Times New Roman"/>
        </w:rPr>
        <w:tab/>
      </w:r>
    </w:p>
    <w:p w:rsidR="00471944" w:rsidRDefault="00471944" w:rsidP="00471944">
      <w:pPr>
        <w:shd w:val="clear" w:color="auto" w:fill="FFFFFF"/>
        <w:jc w:val="center"/>
        <w:rPr>
          <w:rFonts w:eastAsia="Times New Roman"/>
          <w:b/>
        </w:rPr>
      </w:pPr>
      <w:r>
        <w:rPr>
          <w:rFonts w:eastAsia="Times New Roman"/>
          <w:b/>
        </w:rPr>
        <w:t xml:space="preserve">О согласии на преобразование всех сельских поселений, входящих </w:t>
      </w:r>
    </w:p>
    <w:p w:rsidR="00471944" w:rsidRDefault="00471944" w:rsidP="00471944">
      <w:pPr>
        <w:shd w:val="clear" w:color="auto" w:fill="FFFFFF"/>
        <w:jc w:val="center"/>
        <w:rPr>
          <w:rFonts w:eastAsia="Times New Roman"/>
          <w:b/>
        </w:rPr>
      </w:pPr>
      <w:r>
        <w:rPr>
          <w:rFonts w:eastAsia="Times New Roman"/>
          <w:b/>
        </w:rPr>
        <w:t xml:space="preserve">в состав </w:t>
      </w:r>
      <w:proofErr w:type="spellStart"/>
      <w:r>
        <w:rPr>
          <w:rFonts w:eastAsia="Times New Roman"/>
          <w:b/>
        </w:rPr>
        <w:t>Добринского</w:t>
      </w:r>
      <w:proofErr w:type="spellEnd"/>
      <w:r>
        <w:rPr>
          <w:rFonts w:eastAsia="Times New Roman"/>
          <w:b/>
        </w:rPr>
        <w:t xml:space="preserve"> муниципального района Липецкой области Российской Федерации, путем их объединения и наделения вновь</w:t>
      </w:r>
    </w:p>
    <w:p w:rsidR="00471944" w:rsidRDefault="00471944" w:rsidP="00471944">
      <w:pPr>
        <w:shd w:val="clear" w:color="auto" w:fill="FFFFFF"/>
        <w:jc w:val="center"/>
        <w:rPr>
          <w:rFonts w:eastAsia="Times New Roman"/>
          <w:b/>
        </w:rPr>
      </w:pPr>
      <w:r>
        <w:rPr>
          <w:rFonts w:eastAsia="Times New Roman"/>
          <w:b/>
        </w:rPr>
        <w:t>образованного муниципального образования</w:t>
      </w:r>
    </w:p>
    <w:p w:rsidR="00471944" w:rsidRDefault="00471944" w:rsidP="00471944">
      <w:pPr>
        <w:shd w:val="clear" w:color="auto" w:fill="FFFFFF"/>
        <w:jc w:val="center"/>
        <w:rPr>
          <w:rFonts w:eastAsia="Times New Roman"/>
          <w:b/>
        </w:rPr>
      </w:pPr>
      <w:r>
        <w:rPr>
          <w:rFonts w:eastAsia="Times New Roman"/>
          <w:b/>
        </w:rPr>
        <w:t>статусом муниципального округа</w:t>
      </w:r>
    </w:p>
    <w:p w:rsidR="00471944" w:rsidRDefault="00471944" w:rsidP="00471944">
      <w:pPr>
        <w:shd w:val="clear" w:color="auto" w:fill="FFFFFF"/>
        <w:jc w:val="center"/>
        <w:rPr>
          <w:rFonts w:eastAsia="Times New Roman"/>
        </w:rPr>
      </w:pPr>
    </w:p>
    <w:p w:rsidR="00471944" w:rsidRDefault="00471944" w:rsidP="00471944">
      <w:pPr>
        <w:shd w:val="clear" w:color="auto" w:fill="FFFFFF"/>
        <w:ind w:firstLine="708"/>
        <w:jc w:val="both"/>
        <w:rPr>
          <w:rFonts w:eastAsia="Times New Roman"/>
        </w:rPr>
      </w:pPr>
      <w:proofErr w:type="gramStart"/>
      <w:r>
        <w:rPr>
          <w:rFonts w:eastAsia="Times New Roman"/>
        </w:rPr>
        <w:t xml:space="preserve">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w:t>
      </w:r>
      <w:proofErr w:type="spellStart"/>
      <w:r>
        <w:rPr>
          <w:rFonts w:eastAsia="Times New Roman"/>
        </w:rPr>
        <w:t>Березнеговатский</w:t>
      </w:r>
      <w:proofErr w:type="spellEnd"/>
      <w:r>
        <w:rPr>
          <w:rFonts w:eastAsia="Times New Roman"/>
        </w:rPr>
        <w:t xml:space="preserve">  сельсовет </w:t>
      </w:r>
      <w:proofErr w:type="spellStart"/>
      <w:r>
        <w:rPr>
          <w:rFonts w:eastAsia="Times New Roman"/>
        </w:rPr>
        <w:t>Добринского</w:t>
      </w:r>
      <w:proofErr w:type="spellEnd"/>
      <w:r>
        <w:rPr>
          <w:rFonts w:eastAsia="Times New Roman"/>
        </w:rPr>
        <w:t xml:space="preserve"> муниципального района Липецкой области Российской Федерации, учитывая протокол публичных слушаний от 13 декабря 2024 года, результаты публичных слушаний от 13 декабря 2024 года по вопросу «О преобразовании всех сельских поселений, входящих в состав </w:t>
      </w:r>
      <w:proofErr w:type="spellStart"/>
      <w:r>
        <w:rPr>
          <w:rFonts w:eastAsia="Times New Roman"/>
        </w:rPr>
        <w:t>Добринского</w:t>
      </w:r>
      <w:proofErr w:type="spellEnd"/>
      <w:r>
        <w:rPr>
          <w:rFonts w:eastAsia="Times New Roman"/>
        </w:rPr>
        <w:t xml:space="preserve"> муниципального района Липецкой</w:t>
      </w:r>
      <w:proofErr w:type="gramEnd"/>
      <w:r>
        <w:rPr>
          <w:rFonts w:eastAsia="Times New Roman"/>
        </w:rPr>
        <w:t xml:space="preserve"> области Российской Федерации, путем их объединения и наделения вновь образованного муниципального образования статусом муниципального округа» на территории сельского поселения </w:t>
      </w:r>
      <w:proofErr w:type="spellStart"/>
      <w:r>
        <w:rPr>
          <w:rFonts w:eastAsia="Times New Roman"/>
        </w:rPr>
        <w:t>Березнеговатский</w:t>
      </w:r>
      <w:proofErr w:type="spellEnd"/>
      <w:r>
        <w:rPr>
          <w:rFonts w:eastAsia="Times New Roman"/>
        </w:rPr>
        <w:t xml:space="preserve"> сельсовет </w:t>
      </w:r>
      <w:proofErr w:type="spellStart"/>
      <w:r>
        <w:rPr>
          <w:rFonts w:eastAsia="Times New Roman"/>
        </w:rPr>
        <w:t>Добринского</w:t>
      </w:r>
      <w:proofErr w:type="spellEnd"/>
      <w:r>
        <w:rPr>
          <w:rFonts w:eastAsia="Times New Roman"/>
        </w:rPr>
        <w:t xml:space="preserve"> муниципального района Липецкой области, Совет депутатов сельского поселения </w:t>
      </w:r>
      <w:proofErr w:type="spellStart"/>
      <w:r>
        <w:rPr>
          <w:rFonts w:eastAsia="Times New Roman"/>
        </w:rPr>
        <w:t>Березнеговатский</w:t>
      </w:r>
      <w:proofErr w:type="spellEnd"/>
      <w:r>
        <w:rPr>
          <w:rFonts w:eastAsia="Times New Roman"/>
        </w:rPr>
        <w:t xml:space="preserve">  сельсовет</w:t>
      </w:r>
    </w:p>
    <w:p w:rsidR="00471944" w:rsidRDefault="00471944" w:rsidP="00471944">
      <w:pPr>
        <w:shd w:val="clear" w:color="auto" w:fill="FFFFFF"/>
        <w:ind w:firstLine="708"/>
        <w:jc w:val="both"/>
        <w:rPr>
          <w:rFonts w:eastAsia="Times New Roman"/>
        </w:rPr>
      </w:pPr>
    </w:p>
    <w:p w:rsidR="00471944" w:rsidRDefault="00471944" w:rsidP="00471944">
      <w:pPr>
        <w:shd w:val="clear" w:color="auto" w:fill="FFFFFF"/>
        <w:ind w:firstLine="708"/>
        <w:jc w:val="both"/>
        <w:rPr>
          <w:rFonts w:eastAsia="Times New Roman"/>
        </w:rPr>
      </w:pPr>
      <w:r>
        <w:rPr>
          <w:rFonts w:eastAsia="Times New Roman"/>
        </w:rPr>
        <w:t>РЕШИЛ:</w:t>
      </w:r>
    </w:p>
    <w:p w:rsidR="00471944" w:rsidRDefault="00471944" w:rsidP="00471944">
      <w:pPr>
        <w:shd w:val="clear" w:color="auto" w:fill="FFFFFF"/>
        <w:ind w:firstLine="708"/>
        <w:jc w:val="both"/>
        <w:rPr>
          <w:rFonts w:eastAsia="Times New Roman"/>
        </w:rPr>
      </w:pPr>
    </w:p>
    <w:p w:rsidR="00471944" w:rsidRDefault="00471944" w:rsidP="00471944">
      <w:pPr>
        <w:shd w:val="clear" w:color="auto" w:fill="FFFFFF"/>
        <w:ind w:firstLine="708"/>
        <w:jc w:val="both"/>
        <w:rPr>
          <w:rFonts w:eastAsia="Times New Roman"/>
        </w:rPr>
      </w:pPr>
      <w:r>
        <w:rPr>
          <w:rFonts w:eastAsia="Times New Roman"/>
        </w:rPr>
        <w:t xml:space="preserve">1.Выразить согласие населения сельского поселения </w:t>
      </w:r>
      <w:proofErr w:type="spellStart"/>
      <w:r>
        <w:rPr>
          <w:rFonts w:eastAsia="Times New Roman"/>
        </w:rPr>
        <w:t>Березнеговатский</w:t>
      </w:r>
      <w:proofErr w:type="spellEnd"/>
      <w:r>
        <w:rPr>
          <w:rFonts w:eastAsia="Times New Roman"/>
        </w:rPr>
        <w:t xml:space="preserve">  сельсовет </w:t>
      </w:r>
      <w:proofErr w:type="spellStart"/>
      <w:r>
        <w:rPr>
          <w:rFonts w:eastAsia="Times New Roman"/>
        </w:rPr>
        <w:t>Добринского</w:t>
      </w:r>
      <w:proofErr w:type="spellEnd"/>
      <w:r>
        <w:rPr>
          <w:rFonts w:eastAsia="Times New Roman"/>
        </w:rPr>
        <w:t xml:space="preserve"> муниципального района Липецкой области Российской Федерации на преобразование всех сельских поселений, входящих в состав </w:t>
      </w:r>
      <w:proofErr w:type="spellStart"/>
      <w:r>
        <w:rPr>
          <w:rFonts w:eastAsia="Times New Roman"/>
        </w:rPr>
        <w:t>Добринского</w:t>
      </w:r>
      <w:proofErr w:type="spellEnd"/>
      <w:r>
        <w:rPr>
          <w:rFonts w:eastAsia="Times New Roman"/>
        </w:rPr>
        <w:t xml:space="preserve"> муниципального района Липецкой области Российской Федерации, путем их объединения и наделения вновь образованного муниципального образования статусом муниципального округа.</w:t>
      </w:r>
    </w:p>
    <w:p w:rsidR="00471944" w:rsidRDefault="00471944" w:rsidP="00471944">
      <w:pPr>
        <w:shd w:val="clear" w:color="auto" w:fill="FFFFFF"/>
        <w:ind w:firstLine="708"/>
        <w:jc w:val="both"/>
        <w:rPr>
          <w:rFonts w:eastAsia="Times New Roman"/>
        </w:rPr>
      </w:pPr>
      <w:r>
        <w:rPr>
          <w:rFonts w:eastAsia="Times New Roman"/>
        </w:rPr>
        <w:t xml:space="preserve">2. Направить настоящее решение в Совет депутатов </w:t>
      </w:r>
      <w:proofErr w:type="spellStart"/>
      <w:r>
        <w:rPr>
          <w:rFonts w:eastAsia="Times New Roman"/>
        </w:rPr>
        <w:t>Добринского</w:t>
      </w:r>
      <w:proofErr w:type="spellEnd"/>
      <w:r>
        <w:rPr>
          <w:rFonts w:eastAsia="Times New Roman"/>
        </w:rPr>
        <w:t xml:space="preserve"> муниципального района Липецкой области Российской Федерации.</w:t>
      </w:r>
    </w:p>
    <w:p w:rsidR="00471944" w:rsidRDefault="00471944" w:rsidP="00471944">
      <w:pPr>
        <w:shd w:val="clear" w:color="auto" w:fill="FFFFFF"/>
        <w:ind w:firstLine="708"/>
        <w:jc w:val="both"/>
        <w:rPr>
          <w:rFonts w:eastAsia="Times New Roman"/>
        </w:rPr>
      </w:pPr>
      <w:r>
        <w:rPr>
          <w:rFonts w:eastAsia="Times New Roman"/>
        </w:rPr>
        <w:t>3.Настоящее решение вступает в силу со дня официального обнародования.</w:t>
      </w:r>
    </w:p>
    <w:p w:rsidR="00471944" w:rsidRDefault="00471944" w:rsidP="00471944">
      <w:pPr>
        <w:shd w:val="clear" w:color="auto" w:fill="FFFFFF"/>
        <w:ind w:firstLine="708"/>
        <w:jc w:val="both"/>
        <w:rPr>
          <w:rFonts w:eastAsia="Times New Roman"/>
        </w:rPr>
      </w:pPr>
    </w:p>
    <w:p w:rsidR="00471944" w:rsidRDefault="00471944" w:rsidP="00471944">
      <w:pPr>
        <w:shd w:val="clear" w:color="auto" w:fill="FFFFFF"/>
        <w:ind w:firstLine="708"/>
        <w:jc w:val="both"/>
        <w:rPr>
          <w:rFonts w:eastAsia="Times New Roman"/>
        </w:rPr>
      </w:pPr>
    </w:p>
    <w:p w:rsidR="00471944" w:rsidRDefault="00471944" w:rsidP="00471944">
      <w:pPr>
        <w:shd w:val="clear" w:color="auto" w:fill="FFFFFF"/>
        <w:ind w:firstLine="708"/>
        <w:jc w:val="both"/>
        <w:rPr>
          <w:rFonts w:eastAsia="Times New Roman"/>
        </w:rPr>
      </w:pPr>
    </w:p>
    <w:p w:rsidR="00471944" w:rsidRDefault="00471944" w:rsidP="00471944">
      <w:pPr>
        <w:shd w:val="clear" w:color="auto" w:fill="FFFFFF"/>
        <w:jc w:val="both"/>
        <w:rPr>
          <w:rFonts w:eastAsia="Times New Roman"/>
        </w:rPr>
      </w:pPr>
      <w:r>
        <w:rPr>
          <w:rFonts w:eastAsia="Times New Roman"/>
        </w:rPr>
        <w:t xml:space="preserve">Председатель Совета депутатов </w:t>
      </w:r>
    </w:p>
    <w:p w:rsidR="00471944" w:rsidRDefault="00471944" w:rsidP="00471944">
      <w:pPr>
        <w:shd w:val="clear" w:color="auto" w:fill="FFFFFF"/>
        <w:tabs>
          <w:tab w:val="left" w:pos="2000"/>
        </w:tabs>
        <w:jc w:val="both"/>
        <w:rPr>
          <w:rFonts w:eastAsia="Times New Roman"/>
        </w:rPr>
      </w:pPr>
      <w:r>
        <w:rPr>
          <w:rFonts w:eastAsia="Times New Roman"/>
        </w:rPr>
        <w:t xml:space="preserve">сельского  поселения </w:t>
      </w:r>
    </w:p>
    <w:p w:rsidR="00471944" w:rsidRDefault="00471944" w:rsidP="00471944">
      <w:pPr>
        <w:shd w:val="clear" w:color="auto" w:fill="FFFFFF"/>
        <w:tabs>
          <w:tab w:val="left" w:pos="2000"/>
        </w:tabs>
        <w:jc w:val="both"/>
        <w:rPr>
          <w:rFonts w:eastAsia="Times New Roman"/>
        </w:rPr>
      </w:pPr>
      <w:proofErr w:type="spellStart"/>
      <w:r>
        <w:rPr>
          <w:rFonts w:eastAsia="Times New Roman"/>
        </w:rPr>
        <w:t>Березнеговатский</w:t>
      </w:r>
      <w:proofErr w:type="spellEnd"/>
      <w:r>
        <w:rPr>
          <w:rFonts w:eastAsia="Times New Roman"/>
        </w:rPr>
        <w:t xml:space="preserve"> сельсовет                                                         Т.А.Рязанцева</w:t>
      </w:r>
    </w:p>
    <w:p w:rsidR="00471944" w:rsidRDefault="00471944" w:rsidP="00471944"/>
    <w:p w:rsidR="00E53130" w:rsidRDefault="00E53130"/>
    <w:sectPr w:rsidR="00E53130" w:rsidSect="00E531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1944"/>
    <w:rsid w:val="002B6D4B"/>
    <w:rsid w:val="00471944"/>
    <w:rsid w:val="00E531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944"/>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semiHidden/>
    <w:unhideWhenUsed/>
    <w:qFormat/>
    <w:rsid w:val="00471944"/>
    <w:pPr>
      <w:keepNext/>
      <w:ind w:firstLine="709"/>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471944"/>
    <w:rPr>
      <w:rFonts w:ascii="Times New Roman" w:eastAsia="Calibri" w:hAnsi="Times New Roman" w:cs="Times New Roman"/>
      <w:b/>
      <w:bCs/>
      <w:sz w:val="24"/>
      <w:szCs w:val="24"/>
      <w:lang w:eastAsia="ru-RU"/>
    </w:rPr>
  </w:style>
  <w:style w:type="character" w:customStyle="1" w:styleId="a3">
    <w:name w:val="Без интервала Знак"/>
    <w:link w:val="a4"/>
    <w:uiPriority w:val="1"/>
    <w:locked/>
    <w:rsid w:val="00471944"/>
    <w:rPr>
      <w:rFonts w:ascii="Calibri" w:eastAsia="Calibri" w:hAnsi="Calibri" w:cs="Times New Roman"/>
    </w:rPr>
  </w:style>
  <w:style w:type="paragraph" w:styleId="a4">
    <w:name w:val="No Spacing"/>
    <w:link w:val="a3"/>
    <w:uiPriority w:val="1"/>
    <w:qFormat/>
    <w:rsid w:val="00471944"/>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471944"/>
    <w:rPr>
      <w:rFonts w:ascii="Tahoma" w:hAnsi="Tahoma" w:cs="Tahoma"/>
      <w:sz w:val="16"/>
      <w:szCs w:val="16"/>
    </w:rPr>
  </w:style>
  <w:style w:type="character" w:customStyle="1" w:styleId="a6">
    <w:name w:val="Текст выноски Знак"/>
    <w:basedOn w:val="a0"/>
    <w:link w:val="a5"/>
    <w:uiPriority w:val="99"/>
    <w:semiHidden/>
    <w:rsid w:val="00471944"/>
    <w:rPr>
      <w:rFonts w:ascii="Tahoma" w:eastAsia="Calibri"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7192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2024-12-24T12:15:00Z</dcterms:created>
  <dcterms:modified xsi:type="dcterms:W3CDTF">2024-12-24T12:15:00Z</dcterms:modified>
</cp:coreProperties>
</file>